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C58D9" w:rsidRPr="00DE62CE" w:rsidTr="00405E27">
        <w:tc>
          <w:tcPr>
            <w:tcW w:w="9242" w:type="dxa"/>
            <w:tcMar>
              <w:top w:w="108" w:type="dxa"/>
              <w:bottom w:w="108" w:type="dxa"/>
            </w:tcMar>
          </w:tcPr>
          <w:p w:rsidR="008C58D9" w:rsidRPr="007E6ECC" w:rsidRDefault="005B2676" w:rsidP="005B2676">
            <w:pPr>
              <w:pStyle w:val="Heading1"/>
              <w:rPr>
                <w:szCs w:val="28"/>
              </w:rPr>
            </w:pPr>
            <w:bookmarkStart w:id="0" w:name="_GoBack"/>
            <w:bookmarkEnd w:id="0"/>
            <w:r w:rsidRPr="007E6ECC">
              <w:rPr>
                <w:szCs w:val="28"/>
              </w:rPr>
              <w:t>Implications of the EU Referendum on the Humber Economy</w:t>
            </w:r>
          </w:p>
          <w:p w:rsidR="005B2676" w:rsidRPr="005B2676" w:rsidRDefault="005B2676" w:rsidP="005B2676"/>
          <w:p w:rsidR="008C58D9" w:rsidRPr="000C5647" w:rsidRDefault="008C58D9" w:rsidP="005F3D52">
            <w:pPr>
              <w:rPr>
                <w:sz w:val="24"/>
                <w:szCs w:val="24"/>
              </w:rPr>
            </w:pPr>
            <w:r w:rsidRPr="000C5647">
              <w:rPr>
                <w:sz w:val="24"/>
                <w:szCs w:val="24"/>
              </w:rPr>
              <w:t xml:space="preserve">Report </w:t>
            </w:r>
            <w:r w:rsidR="00B07C93" w:rsidRPr="000C5647">
              <w:rPr>
                <w:sz w:val="24"/>
                <w:szCs w:val="24"/>
              </w:rPr>
              <w:t xml:space="preserve">to the </w:t>
            </w:r>
            <w:r w:rsidR="005B2676">
              <w:rPr>
                <w:sz w:val="24"/>
                <w:szCs w:val="24"/>
              </w:rPr>
              <w:t>Investment and Regulation Board  2</w:t>
            </w:r>
            <w:r w:rsidR="005B2676" w:rsidRPr="005B2676">
              <w:rPr>
                <w:sz w:val="24"/>
                <w:szCs w:val="24"/>
                <w:vertAlign w:val="superscript"/>
              </w:rPr>
              <w:t>nd</w:t>
            </w:r>
            <w:r w:rsidR="005B2676">
              <w:rPr>
                <w:sz w:val="24"/>
                <w:szCs w:val="24"/>
              </w:rPr>
              <w:t xml:space="preserve"> Sept 2016</w:t>
            </w:r>
          </w:p>
          <w:p w:rsidR="008C58D9" w:rsidRPr="008C58D9" w:rsidRDefault="0070730D" w:rsidP="00427CA1">
            <w:r w:rsidRPr="000C5647">
              <w:rPr>
                <w:sz w:val="24"/>
                <w:szCs w:val="24"/>
              </w:rPr>
              <w:t xml:space="preserve">Report from </w:t>
            </w:r>
            <w:proofErr w:type="spellStart"/>
            <w:r w:rsidR="005B2676">
              <w:rPr>
                <w:sz w:val="24"/>
                <w:szCs w:val="24"/>
              </w:rPr>
              <w:t>Kishor</w:t>
            </w:r>
            <w:proofErr w:type="spellEnd"/>
            <w:r w:rsidR="005B2676">
              <w:rPr>
                <w:sz w:val="24"/>
                <w:szCs w:val="24"/>
              </w:rPr>
              <w:t xml:space="preserve"> Tailor</w:t>
            </w:r>
            <w:r w:rsidR="007E6ECC">
              <w:rPr>
                <w:sz w:val="24"/>
                <w:szCs w:val="24"/>
              </w:rPr>
              <w:t>, Chief Executive, Humber LEP</w:t>
            </w:r>
          </w:p>
        </w:tc>
      </w:tr>
    </w:tbl>
    <w:p w:rsidR="005F3D52" w:rsidRDefault="005F3D52" w:rsidP="005F3D52"/>
    <w:p w:rsidR="00403DB4" w:rsidRDefault="00403DB4" w:rsidP="005F3D52"/>
    <w:p w:rsidR="008C58D9" w:rsidRPr="000C5647" w:rsidRDefault="008C58D9" w:rsidP="005F3D52">
      <w:pPr>
        <w:pStyle w:val="Heading2"/>
        <w:numPr>
          <w:ilvl w:val="0"/>
          <w:numId w:val="4"/>
        </w:numPr>
        <w:spacing w:before="0" w:after="0"/>
        <w:rPr>
          <w:sz w:val="24"/>
        </w:rPr>
      </w:pPr>
      <w:r w:rsidRPr="000C5647">
        <w:rPr>
          <w:sz w:val="24"/>
        </w:rPr>
        <w:t>Summary</w:t>
      </w:r>
    </w:p>
    <w:p w:rsidR="00747B40" w:rsidRDefault="00747B40" w:rsidP="00FA02CF">
      <w:pPr>
        <w:ind w:left="360"/>
      </w:pPr>
    </w:p>
    <w:p w:rsidR="005F3D52" w:rsidRDefault="005B2676" w:rsidP="00FA02CF">
      <w:r>
        <w:t xml:space="preserve">The LEP Board considered the implications of the EU Referendum at the last meeting and asked for a further detailed report to be brought to the next meeting. A draft Board report </w:t>
      </w:r>
      <w:r w:rsidR="002B601D">
        <w:t xml:space="preserve">for the next </w:t>
      </w:r>
      <w:proofErr w:type="gramStart"/>
      <w:r w:rsidR="002B601D">
        <w:t>Board,</w:t>
      </w:r>
      <w:proofErr w:type="gramEnd"/>
      <w:r w:rsidR="002B601D">
        <w:t xml:space="preserve"> </w:t>
      </w:r>
      <w:r>
        <w:t xml:space="preserve">is attached and it sets out some of the issues that have been brought to the attention of the executive. The report is presented to the Investment and Regulation Board to seek </w:t>
      </w:r>
      <w:r w:rsidR="002B601D">
        <w:t>contribution on</w:t>
      </w:r>
      <w:r>
        <w:t xml:space="preserve"> specific issues that may impact on infrastructure </w:t>
      </w:r>
      <w:r w:rsidR="002B601D">
        <w:t>and regulation.</w:t>
      </w:r>
    </w:p>
    <w:p w:rsidR="002B601D" w:rsidRDefault="002B601D" w:rsidP="00FA02CF"/>
    <w:p w:rsidR="002B601D" w:rsidRDefault="002B601D" w:rsidP="00FA02CF"/>
    <w:p w:rsidR="002B601D" w:rsidRPr="002B601D" w:rsidRDefault="002B601D" w:rsidP="002B601D">
      <w:pPr>
        <w:pStyle w:val="ListParagraph"/>
        <w:numPr>
          <w:ilvl w:val="0"/>
          <w:numId w:val="4"/>
        </w:numPr>
        <w:rPr>
          <w:b/>
          <w:u w:val="single"/>
        </w:rPr>
      </w:pPr>
      <w:r w:rsidRPr="002B601D">
        <w:rPr>
          <w:b/>
          <w:u w:val="single"/>
        </w:rPr>
        <w:t>Recommendations</w:t>
      </w:r>
    </w:p>
    <w:p w:rsidR="002B601D" w:rsidRDefault="002B601D" w:rsidP="00FA02CF">
      <w:r>
        <w:t xml:space="preserve">The Board provide additional intelligence and comments on issues that may affect the Humber. </w:t>
      </w:r>
    </w:p>
    <w:p w:rsidR="002B601D" w:rsidRDefault="002B601D" w:rsidP="00FA02CF"/>
    <w:p w:rsidR="002B601D" w:rsidRDefault="002B601D" w:rsidP="00FA02CF"/>
    <w:p w:rsidR="002B601D" w:rsidRDefault="002B601D" w:rsidP="00FA02CF"/>
    <w:p w:rsidR="002B601D" w:rsidRDefault="002B601D" w:rsidP="00FA02CF"/>
    <w:p w:rsidR="005F3D52" w:rsidRPr="002B601D" w:rsidRDefault="002B601D" w:rsidP="005F3D52">
      <w:pPr>
        <w:rPr>
          <w:b/>
        </w:rPr>
      </w:pPr>
      <w:r w:rsidRPr="002B601D">
        <w:rPr>
          <w:b/>
        </w:rPr>
        <w:t>Kishor Tailor</w:t>
      </w:r>
    </w:p>
    <w:p w:rsidR="002B601D" w:rsidRPr="002B601D" w:rsidRDefault="002B601D" w:rsidP="005F3D52">
      <w:pPr>
        <w:rPr>
          <w:b/>
        </w:rPr>
      </w:pPr>
      <w:r w:rsidRPr="002B601D">
        <w:rPr>
          <w:b/>
        </w:rPr>
        <w:t>25</w:t>
      </w:r>
      <w:r w:rsidRPr="002B601D">
        <w:rPr>
          <w:b/>
          <w:vertAlign w:val="superscript"/>
        </w:rPr>
        <w:t>th</w:t>
      </w:r>
      <w:r w:rsidRPr="002B601D">
        <w:rPr>
          <w:b/>
        </w:rPr>
        <w:t xml:space="preserve"> August 2016</w:t>
      </w:r>
    </w:p>
    <w:sectPr w:rsidR="002B601D" w:rsidRPr="002B601D" w:rsidSect="007F45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76" w:rsidRDefault="005B2676" w:rsidP="0070730D">
      <w:r>
        <w:separator/>
      </w:r>
    </w:p>
  </w:endnote>
  <w:endnote w:type="continuationSeparator" w:id="0">
    <w:p w:rsidR="005B2676" w:rsidRDefault="005B2676" w:rsidP="0070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76" w:rsidRDefault="00532F28">
    <w:pPr>
      <w:pStyle w:val="Footer"/>
      <w:jc w:val="right"/>
    </w:pPr>
    <w:fldSimple w:instr=" PAGE   \* MERGEFORMAT ">
      <w:r w:rsidR="00D138E2">
        <w:rPr>
          <w:noProof/>
        </w:rPr>
        <w:t>1</w:t>
      </w:r>
    </w:fldSimple>
  </w:p>
  <w:p w:rsidR="005B2676" w:rsidRDefault="005B2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76" w:rsidRDefault="005B2676" w:rsidP="0070730D">
      <w:r>
        <w:separator/>
      </w:r>
    </w:p>
  </w:footnote>
  <w:footnote w:type="continuationSeparator" w:id="0">
    <w:p w:rsidR="005B2676" w:rsidRDefault="005B2676" w:rsidP="00707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76" w:rsidRPr="00437AB6" w:rsidRDefault="002B601D" w:rsidP="0080589A">
    <w:pPr>
      <w:pStyle w:val="Header"/>
      <w:jc w:val="right"/>
      <w:rPr>
        <w:b/>
        <w:sz w:val="24"/>
        <w:szCs w:val="24"/>
      </w:rPr>
    </w:pPr>
    <w:r>
      <w:rPr>
        <w:b/>
        <w:sz w:val="24"/>
        <w:szCs w:val="24"/>
      </w:rPr>
      <w:t>Paper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7F1"/>
    <w:multiLevelType w:val="hybridMultilevel"/>
    <w:tmpl w:val="256C04A0"/>
    <w:lvl w:ilvl="0" w:tplc="736433B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B10D4"/>
    <w:multiLevelType w:val="hybridMultilevel"/>
    <w:tmpl w:val="5CC6724E"/>
    <w:lvl w:ilvl="0" w:tplc="0E6A48B0">
      <w:start w:val="1"/>
      <w:numFmt w:val="decimal"/>
      <w:lvlText w:val="1.%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D9469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3339B7"/>
    <w:multiLevelType w:val="hybridMultilevel"/>
    <w:tmpl w:val="E09AEF4C"/>
    <w:lvl w:ilvl="0" w:tplc="C824A128">
      <w:start w:val="1"/>
      <w:numFmt w:val="decimal"/>
      <w:lvlText w:val="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9A1DEF"/>
    <w:multiLevelType w:val="hybridMultilevel"/>
    <w:tmpl w:val="22569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6353D6"/>
    <w:multiLevelType w:val="multilevel"/>
    <w:tmpl w:val="6896E306"/>
    <w:lvl w:ilvl="0">
      <w:start w:val="1"/>
      <w:numFmt w:val="decimal"/>
      <w:lvlText w:val="%1."/>
      <w:lvlJc w:val="left"/>
      <w:pPr>
        <w:ind w:left="360" w:hanging="360"/>
      </w:pPr>
    </w:lvl>
    <w:lvl w:ilvl="1">
      <w:start w:val="1"/>
      <w:numFmt w:val="decimal"/>
      <w:pStyle w:val="Reporttex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B55DC1"/>
    <w:multiLevelType w:val="hybridMultilevel"/>
    <w:tmpl w:val="014AC6D4"/>
    <w:lvl w:ilvl="0" w:tplc="736433B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F26657"/>
    <w:multiLevelType w:val="hybridMultilevel"/>
    <w:tmpl w:val="DAC410CE"/>
    <w:lvl w:ilvl="0" w:tplc="89AE7FF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12D1B"/>
    <w:multiLevelType w:val="hybridMultilevel"/>
    <w:tmpl w:val="3CDAC60E"/>
    <w:lvl w:ilvl="0" w:tplc="13784CB4">
      <w:start w:val="1"/>
      <w:numFmt w:val="decimal"/>
      <w:lvlText w:val="4.%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B871F2"/>
    <w:multiLevelType w:val="hybridMultilevel"/>
    <w:tmpl w:val="E30E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4009B6"/>
    <w:multiLevelType w:val="hybridMultilevel"/>
    <w:tmpl w:val="6B749C5E"/>
    <w:lvl w:ilvl="0" w:tplc="C824A128">
      <w:start w:val="1"/>
      <w:numFmt w:val="decimal"/>
      <w:lvlText w:val="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4"/>
  </w:num>
  <w:num w:numId="6">
    <w:abstractNumId w:val="1"/>
  </w:num>
  <w:num w:numId="7">
    <w:abstractNumId w:val="0"/>
  </w:num>
  <w:num w:numId="8">
    <w:abstractNumId w:val="6"/>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1D4B"/>
    <w:rsid w:val="00073337"/>
    <w:rsid w:val="000C5647"/>
    <w:rsid w:val="000E713A"/>
    <w:rsid w:val="000F4F58"/>
    <w:rsid w:val="00122E0B"/>
    <w:rsid w:val="001E4BC6"/>
    <w:rsid w:val="0024379A"/>
    <w:rsid w:val="002B601D"/>
    <w:rsid w:val="002E1ED5"/>
    <w:rsid w:val="00346A9C"/>
    <w:rsid w:val="003A0276"/>
    <w:rsid w:val="004003A3"/>
    <w:rsid w:val="00403A58"/>
    <w:rsid w:val="00403DB4"/>
    <w:rsid w:val="00405E27"/>
    <w:rsid w:val="00427CA1"/>
    <w:rsid w:val="00437AB6"/>
    <w:rsid w:val="00532F28"/>
    <w:rsid w:val="005B2676"/>
    <w:rsid w:val="005F3D52"/>
    <w:rsid w:val="006E726E"/>
    <w:rsid w:val="0070730D"/>
    <w:rsid w:val="00747B40"/>
    <w:rsid w:val="00763B93"/>
    <w:rsid w:val="007C44A9"/>
    <w:rsid w:val="007E6ECC"/>
    <w:rsid w:val="007F4544"/>
    <w:rsid w:val="0080589A"/>
    <w:rsid w:val="0082372B"/>
    <w:rsid w:val="00842A79"/>
    <w:rsid w:val="008C3D1B"/>
    <w:rsid w:val="008C58D9"/>
    <w:rsid w:val="009105B8"/>
    <w:rsid w:val="00927523"/>
    <w:rsid w:val="009505E5"/>
    <w:rsid w:val="00974E68"/>
    <w:rsid w:val="009C60F1"/>
    <w:rsid w:val="00A74702"/>
    <w:rsid w:val="00B07C93"/>
    <w:rsid w:val="00B21422"/>
    <w:rsid w:val="00B943A9"/>
    <w:rsid w:val="00BE118F"/>
    <w:rsid w:val="00C2074E"/>
    <w:rsid w:val="00D138E2"/>
    <w:rsid w:val="00DE46BC"/>
    <w:rsid w:val="00E25BBC"/>
    <w:rsid w:val="00E26ED5"/>
    <w:rsid w:val="00E945C4"/>
    <w:rsid w:val="00EA3499"/>
    <w:rsid w:val="00F31D4B"/>
    <w:rsid w:val="00F72E90"/>
    <w:rsid w:val="00F800DA"/>
    <w:rsid w:val="00FA02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9A"/>
    <w:pPr>
      <w:jc w:val="both"/>
    </w:pPr>
    <w:rPr>
      <w:rFonts w:ascii="Arial" w:hAnsi="Arial"/>
      <w:sz w:val="22"/>
      <w:szCs w:val="22"/>
      <w:lang w:eastAsia="en-US"/>
    </w:rPr>
  </w:style>
  <w:style w:type="paragraph" w:styleId="Heading1">
    <w:name w:val="heading 1"/>
    <w:basedOn w:val="Normal"/>
    <w:next w:val="Normal"/>
    <w:link w:val="Heading1Char"/>
    <w:uiPriority w:val="9"/>
    <w:qFormat/>
    <w:rsid w:val="008C58D9"/>
    <w:pPr>
      <w:outlineLvl w:val="0"/>
    </w:pPr>
    <w:rPr>
      <w:sz w:val="28"/>
    </w:rPr>
  </w:style>
  <w:style w:type="paragraph" w:styleId="Heading2">
    <w:name w:val="heading 2"/>
    <w:basedOn w:val="Normal"/>
    <w:next w:val="Reporttext"/>
    <w:link w:val="Heading2Char"/>
    <w:uiPriority w:val="9"/>
    <w:qFormat/>
    <w:rsid w:val="008C58D9"/>
    <w:pPr>
      <w:keepNext/>
      <w:numPr>
        <w:numId w:val="3"/>
      </w:numPr>
      <w:spacing w:before="220" w:after="220"/>
      <w:ind w:left="360"/>
      <w:outlineLvl w:val="1"/>
    </w:pPr>
    <w:rPr>
      <w:rFonts w:eastAsia="Times New Roman" w:cs="Arial"/>
      <w:b/>
      <w:bCs/>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8D9"/>
    <w:rPr>
      <w:rFonts w:ascii="Arial" w:eastAsia="Calibri" w:hAnsi="Arial" w:cs="Times New Roman"/>
      <w:sz w:val="28"/>
    </w:rPr>
  </w:style>
  <w:style w:type="character" w:customStyle="1" w:styleId="Heading2Char">
    <w:name w:val="Heading 2 Char"/>
    <w:basedOn w:val="DefaultParagraphFont"/>
    <w:link w:val="Heading2"/>
    <w:uiPriority w:val="9"/>
    <w:rsid w:val="008C58D9"/>
    <w:rPr>
      <w:rFonts w:ascii="Arial" w:eastAsia="Times New Roman" w:hAnsi="Arial" w:cs="Arial"/>
      <w:b/>
      <w:bCs/>
      <w:iCs/>
      <w:szCs w:val="24"/>
      <w:u w:val="single"/>
    </w:rPr>
  </w:style>
  <w:style w:type="paragraph" w:styleId="ListParagraph">
    <w:name w:val="List Paragraph"/>
    <w:basedOn w:val="Normal"/>
    <w:uiPriority w:val="34"/>
    <w:qFormat/>
    <w:rsid w:val="008C58D9"/>
    <w:pPr>
      <w:spacing w:after="220"/>
      <w:ind w:left="720"/>
    </w:pPr>
  </w:style>
  <w:style w:type="paragraph" w:styleId="Header">
    <w:name w:val="header"/>
    <w:basedOn w:val="Normal"/>
    <w:link w:val="HeaderChar"/>
    <w:uiPriority w:val="99"/>
    <w:semiHidden/>
    <w:unhideWhenUsed/>
    <w:rsid w:val="0070730D"/>
    <w:pPr>
      <w:tabs>
        <w:tab w:val="center" w:pos="4513"/>
        <w:tab w:val="right" w:pos="9026"/>
      </w:tabs>
    </w:pPr>
  </w:style>
  <w:style w:type="character" w:customStyle="1" w:styleId="HeaderChar">
    <w:name w:val="Header Char"/>
    <w:basedOn w:val="DefaultParagraphFont"/>
    <w:link w:val="Header"/>
    <w:uiPriority w:val="99"/>
    <w:semiHidden/>
    <w:rsid w:val="0070730D"/>
    <w:rPr>
      <w:rFonts w:ascii="Arial" w:eastAsia="Calibri" w:hAnsi="Arial" w:cs="Times New Roman"/>
      <w:sz w:val="20"/>
    </w:rPr>
  </w:style>
  <w:style w:type="paragraph" w:styleId="Footer">
    <w:name w:val="footer"/>
    <w:basedOn w:val="Normal"/>
    <w:link w:val="FooterChar"/>
    <w:uiPriority w:val="99"/>
    <w:unhideWhenUsed/>
    <w:rsid w:val="0070730D"/>
    <w:pPr>
      <w:tabs>
        <w:tab w:val="center" w:pos="4513"/>
        <w:tab w:val="right" w:pos="9026"/>
      </w:tabs>
    </w:pPr>
  </w:style>
  <w:style w:type="character" w:customStyle="1" w:styleId="FooterChar">
    <w:name w:val="Footer Char"/>
    <w:basedOn w:val="DefaultParagraphFont"/>
    <w:link w:val="Footer"/>
    <w:uiPriority w:val="99"/>
    <w:rsid w:val="0070730D"/>
    <w:rPr>
      <w:rFonts w:ascii="Arial" w:eastAsia="Calibri" w:hAnsi="Arial" w:cs="Times New Roman"/>
      <w:sz w:val="20"/>
    </w:rPr>
  </w:style>
  <w:style w:type="paragraph" w:customStyle="1" w:styleId="Reporttext">
    <w:name w:val="Report text"/>
    <w:basedOn w:val="ListParagraph"/>
    <w:qFormat/>
    <w:rsid w:val="0080589A"/>
    <w:pPr>
      <w:numPr>
        <w:ilvl w:val="1"/>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9A"/>
    <w:pPr>
      <w:jc w:val="both"/>
    </w:pPr>
    <w:rPr>
      <w:rFonts w:ascii="Arial" w:hAnsi="Arial"/>
      <w:sz w:val="22"/>
      <w:szCs w:val="22"/>
      <w:lang w:eastAsia="en-US"/>
    </w:rPr>
  </w:style>
  <w:style w:type="paragraph" w:styleId="Heading1">
    <w:name w:val="heading 1"/>
    <w:basedOn w:val="Normal"/>
    <w:next w:val="Normal"/>
    <w:link w:val="Heading1Char"/>
    <w:uiPriority w:val="9"/>
    <w:qFormat/>
    <w:rsid w:val="008C58D9"/>
    <w:pPr>
      <w:outlineLvl w:val="0"/>
    </w:pPr>
    <w:rPr>
      <w:sz w:val="28"/>
    </w:rPr>
  </w:style>
  <w:style w:type="paragraph" w:styleId="Heading2">
    <w:name w:val="heading 2"/>
    <w:basedOn w:val="Normal"/>
    <w:next w:val="Reporttext"/>
    <w:link w:val="Heading2Char"/>
    <w:uiPriority w:val="9"/>
    <w:qFormat/>
    <w:rsid w:val="008C58D9"/>
    <w:pPr>
      <w:keepNext/>
      <w:numPr>
        <w:numId w:val="3"/>
      </w:numPr>
      <w:spacing w:before="220" w:after="220"/>
      <w:ind w:left="360"/>
      <w:outlineLvl w:val="1"/>
    </w:pPr>
    <w:rPr>
      <w:rFonts w:eastAsia="Times New Roman" w:cs="Arial"/>
      <w:b/>
      <w:bCs/>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8D9"/>
    <w:rPr>
      <w:rFonts w:ascii="Arial" w:eastAsia="Calibri" w:hAnsi="Arial" w:cs="Times New Roman"/>
      <w:sz w:val="28"/>
    </w:rPr>
  </w:style>
  <w:style w:type="character" w:customStyle="1" w:styleId="Heading2Char">
    <w:name w:val="Heading 2 Char"/>
    <w:basedOn w:val="DefaultParagraphFont"/>
    <w:link w:val="Heading2"/>
    <w:uiPriority w:val="9"/>
    <w:rsid w:val="008C58D9"/>
    <w:rPr>
      <w:rFonts w:ascii="Arial" w:eastAsia="Times New Roman" w:hAnsi="Arial" w:cs="Arial"/>
      <w:b/>
      <w:bCs/>
      <w:iCs/>
      <w:szCs w:val="24"/>
      <w:u w:val="single"/>
    </w:rPr>
  </w:style>
  <w:style w:type="paragraph" w:styleId="ListParagraph">
    <w:name w:val="List Paragraph"/>
    <w:basedOn w:val="Normal"/>
    <w:uiPriority w:val="34"/>
    <w:qFormat/>
    <w:rsid w:val="008C58D9"/>
    <w:pPr>
      <w:spacing w:after="220"/>
      <w:ind w:left="720"/>
    </w:pPr>
  </w:style>
  <w:style w:type="paragraph" w:styleId="Header">
    <w:name w:val="header"/>
    <w:basedOn w:val="Normal"/>
    <w:link w:val="HeaderChar"/>
    <w:uiPriority w:val="99"/>
    <w:semiHidden/>
    <w:unhideWhenUsed/>
    <w:rsid w:val="0070730D"/>
    <w:pPr>
      <w:tabs>
        <w:tab w:val="center" w:pos="4513"/>
        <w:tab w:val="right" w:pos="9026"/>
      </w:tabs>
    </w:pPr>
  </w:style>
  <w:style w:type="character" w:customStyle="1" w:styleId="HeaderChar">
    <w:name w:val="Header Char"/>
    <w:basedOn w:val="DefaultParagraphFont"/>
    <w:link w:val="Header"/>
    <w:uiPriority w:val="99"/>
    <w:semiHidden/>
    <w:rsid w:val="0070730D"/>
    <w:rPr>
      <w:rFonts w:ascii="Arial" w:eastAsia="Calibri" w:hAnsi="Arial" w:cs="Times New Roman"/>
      <w:sz w:val="20"/>
    </w:rPr>
  </w:style>
  <w:style w:type="paragraph" w:styleId="Footer">
    <w:name w:val="footer"/>
    <w:basedOn w:val="Normal"/>
    <w:link w:val="FooterChar"/>
    <w:uiPriority w:val="99"/>
    <w:unhideWhenUsed/>
    <w:rsid w:val="0070730D"/>
    <w:pPr>
      <w:tabs>
        <w:tab w:val="center" w:pos="4513"/>
        <w:tab w:val="right" w:pos="9026"/>
      </w:tabs>
    </w:pPr>
  </w:style>
  <w:style w:type="character" w:customStyle="1" w:styleId="FooterChar">
    <w:name w:val="Footer Char"/>
    <w:basedOn w:val="DefaultParagraphFont"/>
    <w:link w:val="Footer"/>
    <w:uiPriority w:val="99"/>
    <w:rsid w:val="0070730D"/>
    <w:rPr>
      <w:rFonts w:ascii="Arial" w:eastAsia="Calibri" w:hAnsi="Arial" w:cs="Times New Roman"/>
      <w:sz w:val="20"/>
    </w:rPr>
  </w:style>
  <w:style w:type="paragraph" w:customStyle="1" w:styleId="Reporttext">
    <w:name w:val="Report text"/>
    <w:basedOn w:val="ListParagraph"/>
    <w:qFormat/>
    <w:rsid w:val="0080589A"/>
    <w:pPr>
      <w:numPr>
        <w:ilvl w:val="1"/>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Pallett Tracy</dc:creator>
  <cp:lastModifiedBy>Administrator</cp:lastModifiedBy>
  <cp:revision>4</cp:revision>
  <dcterms:created xsi:type="dcterms:W3CDTF">2016-08-26T07:52:00Z</dcterms:created>
  <dcterms:modified xsi:type="dcterms:W3CDTF">2016-08-26T08:05:00Z</dcterms:modified>
</cp:coreProperties>
</file>